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98AEC" w14:textId="4B9F53FE" w:rsidR="00447B11" w:rsidRDefault="00D66AC1" w:rsidP="00D66AC1">
      <w:pPr>
        <w:pStyle w:val="Tekstpodstawowy3"/>
        <w:tabs>
          <w:tab w:val="clear" w:pos="0"/>
          <w:tab w:val="clear" w:pos="10027"/>
          <w:tab w:val="left" w:pos="-1843"/>
        </w:tabs>
        <w:jc w:val="right"/>
        <w:rPr>
          <w:rFonts w:asciiTheme="minorHAnsi" w:hAnsiTheme="minorHAnsi"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3A661529" wp14:editId="18150124">
            <wp:simplePos x="0" y="0"/>
            <wp:positionH relativeFrom="margin">
              <wp:posOffset>4490085</wp:posOffset>
            </wp:positionH>
            <wp:positionV relativeFrom="margin">
              <wp:posOffset>-102235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534AA9" w14:textId="77777777" w:rsidR="00A82785" w:rsidRDefault="00A82785" w:rsidP="00A82785">
      <w:pPr>
        <w:pStyle w:val="Tekstpodstawowy3"/>
        <w:tabs>
          <w:tab w:val="clear" w:pos="0"/>
          <w:tab w:val="clear" w:pos="10027"/>
          <w:tab w:val="left" w:pos="-1843"/>
        </w:tabs>
        <w:rPr>
          <w:rFonts w:asciiTheme="minorHAnsi" w:hAnsiTheme="minorHAnsi"/>
          <w:sz w:val="26"/>
          <w:szCs w:val="26"/>
        </w:rPr>
      </w:pPr>
      <w:r w:rsidRPr="00A82785">
        <w:rPr>
          <w:rFonts w:asciiTheme="minorHAnsi" w:hAnsiTheme="minorHAnsi"/>
          <w:sz w:val="26"/>
          <w:szCs w:val="26"/>
        </w:rPr>
        <w:t>ZGŁOSZENIE ZAINSTALOWANIA AGREGATU PRĄDOTWÓRCZEGO</w:t>
      </w:r>
    </w:p>
    <w:p w14:paraId="7F6427CE" w14:textId="77777777" w:rsidR="00A82785" w:rsidRDefault="00A82785" w:rsidP="00A82785">
      <w:pPr>
        <w:pStyle w:val="Tekstpodstawowy3"/>
        <w:tabs>
          <w:tab w:val="clear" w:pos="0"/>
          <w:tab w:val="clear" w:pos="10027"/>
          <w:tab w:val="left" w:pos="-1843"/>
        </w:tabs>
        <w:spacing w:line="240" w:lineRule="auto"/>
        <w:rPr>
          <w:rFonts w:asciiTheme="minorHAnsi" w:hAnsiTheme="minorHAnsi"/>
          <w:sz w:val="26"/>
          <w:szCs w:val="26"/>
        </w:rPr>
      </w:pPr>
      <w:r w:rsidRPr="00A82785">
        <w:rPr>
          <w:rFonts w:asciiTheme="minorHAnsi" w:hAnsiTheme="minorHAnsi"/>
          <w:sz w:val="26"/>
          <w:szCs w:val="26"/>
        </w:rPr>
        <w:t>ZASILANIA REZERWOWEGO</w:t>
      </w:r>
    </w:p>
    <w:p w14:paraId="40581820" w14:textId="77777777" w:rsidR="00A82785" w:rsidRPr="00A82785" w:rsidRDefault="00A82785" w:rsidP="00A82785">
      <w:pPr>
        <w:pStyle w:val="Tekstpodstawowy3"/>
        <w:tabs>
          <w:tab w:val="clear" w:pos="0"/>
          <w:tab w:val="clear" w:pos="10027"/>
          <w:tab w:val="left" w:pos="-1843"/>
        </w:tabs>
        <w:spacing w:line="240" w:lineRule="auto"/>
        <w:rPr>
          <w:rFonts w:asciiTheme="minorHAnsi" w:hAnsiTheme="minorHAnsi"/>
          <w:sz w:val="16"/>
          <w:szCs w:val="16"/>
        </w:rPr>
      </w:pPr>
    </w:p>
    <w:p w14:paraId="0EA25B12" w14:textId="77777777" w:rsidR="00447B11" w:rsidRPr="0073202B" w:rsidRDefault="00447B11">
      <w:pPr>
        <w:tabs>
          <w:tab w:val="right" w:leader="dot" w:pos="3969"/>
        </w:tabs>
        <w:spacing w:before="240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pacing w:val="40"/>
          <w:sz w:val="16"/>
        </w:rPr>
        <w:tab/>
      </w:r>
    </w:p>
    <w:p w14:paraId="058C740B" w14:textId="77777777" w:rsidR="00447B11" w:rsidRPr="0073202B" w:rsidRDefault="00447B11">
      <w:pPr>
        <w:tabs>
          <w:tab w:val="right" w:leader="dot" w:pos="3969"/>
        </w:tabs>
        <w:spacing w:before="240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pacing w:val="40"/>
          <w:sz w:val="16"/>
        </w:rPr>
        <w:tab/>
      </w:r>
    </w:p>
    <w:p w14:paraId="784C8DCE" w14:textId="77777777" w:rsidR="00447B11" w:rsidRPr="0073202B" w:rsidRDefault="00447B11">
      <w:pPr>
        <w:tabs>
          <w:tab w:val="right" w:pos="-1843"/>
        </w:tabs>
        <w:ind w:right="5671"/>
        <w:jc w:val="center"/>
        <w:rPr>
          <w:rFonts w:asciiTheme="minorHAnsi" w:hAnsiTheme="minorHAnsi"/>
          <w:vertAlign w:val="superscript"/>
        </w:rPr>
      </w:pPr>
      <w:r w:rsidRPr="0073202B">
        <w:rPr>
          <w:rFonts w:asciiTheme="minorHAnsi" w:hAnsiTheme="minorHAnsi"/>
          <w:vertAlign w:val="superscript"/>
        </w:rPr>
        <w:t xml:space="preserve">Nazwa i adres </w:t>
      </w:r>
      <w:r w:rsidR="00A82785">
        <w:rPr>
          <w:rFonts w:asciiTheme="minorHAnsi" w:hAnsiTheme="minorHAnsi"/>
          <w:vertAlign w:val="superscript"/>
        </w:rPr>
        <w:t>zgłaszającego</w:t>
      </w:r>
    </w:p>
    <w:p w14:paraId="2BE90070" w14:textId="77777777" w:rsidR="00447B11" w:rsidRPr="0073202B" w:rsidRDefault="00447B11">
      <w:pPr>
        <w:tabs>
          <w:tab w:val="left" w:pos="-1985"/>
          <w:tab w:val="right" w:leader="dot" w:pos="-1843"/>
        </w:tabs>
        <w:rPr>
          <w:rFonts w:asciiTheme="minorHAnsi" w:hAnsiTheme="minorHAnsi"/>
          <w:sz w:val="24"/>
        </w:rPr>
      </w:pPr>
    </w:p>
    <w:p w14:paraId="24C2920B" w14:textId="77777777" w:rsidR="00447B11" w:rsidRPr="0073202B" w:rsidRDefault="00447B11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spacing w:before="240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z w:val="24"/>
        </w:rPr>
        <w:t>NIP</w:t>
      </w:r>
      <w:r w:rsidRPr="0073202B">
        <w:rPr>
          <w:rFonts w:asciiTheme="minorHAnsi" w:hAnsiTheme="minorHAnsi"/>
          <w:sz w:val="16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</w:r>
      <w:r w:rsidRPr="0073202B">
        <w:rPr>
          <w:rFonts w:asciiTheme="minorHAnsi" w:hAnsiTheme="minorHAnsi"/>
          <w:sz w:val="24"/>
        </w:rPr>
        <w:tab/>
      </w:r>
      <w:r w:rsidR="00B63B14" w:rsidRPr="0073202B">
        <w:rPr>
          <w:rFonts w:asciiTheme="minorHAnsi" w:hAnsiTheme="minorHAnsi"/>
          <w:sz w:val="24"/>
          <w:szCs w:val="24"/>
        </w:rPr>
        <w:t>Oświęcim</w:t>
      </w:r>
      <w:r w:rsidRPr="0073202B">
        <w:rPr>
          <w:rFonts w:asciiTheme="minorHAnsi" w:hAnsiTheme="minorHAnsi"/>
          <w:sz w:val="24"/>
        </w:rPr>
        <w:t xml:space="preserve">, dnia </w:t>
      </w:r>
      <w:r w:rsidRPr="0073202B">
        <w:rPr>
          <w:rFonts w:asciiTheme="minorHAnsi" w:hAnsiTheme="minorHAnsi"/>
          <w:spacing w:val="40"/>
          <w:sz w:val="16"/>
        </w:rPr>
        <w:tab/>
      </w:r>
      <w:r w:rsidR="00B63B14" w:rsidRPr="0073202B">
        <w:rPr>
          <w:rFonts w:asciiTheme="minorHAnsi" w:hAnsiTheme="minorHAnsi"/>
          <w:spacing w:val="40"/>
          <w:sz w:val="16"/>
        </w:rPr>
        <w:t>. . . . . . . . . . . .</w:t>
      </w:r>
    </w:p>
    <w:p w14:paraId="5769832A" w14:textId="77777777" w:rsidR="00447B11" w:rsidRPr="0073202B" w:rsidRDefault="00447B11">
      <w:pPr>
        <w:tabs>
          <w:tab w:val="right" w:leader="dot" w:pos="3969"/>
        </w:tabs>
        <w:spacing w:before="240"/>
        <w:rPr>
          <w:rFonts w:asciiTheme="minorHAnsi" w:hAnsiTheme="minorHAnsi"/>
          <w:sz w:val="24"/>
        </w:rPr>
      </w:pPr>
      <w:r w:rsidRPr="0073202B">
        <w:rPr>
          <w:rFonts w:asciiTheme="minorHAnsi" w:hAnsiTheme="minorHAnsi"/>
          <w:sz w:val="24"/>
        </w:rPr>
        <w:t>REGON</w:t>
      </w:r>
      <w:r w:rsidRPr="0073202B">
        <w:rPr>
          <w:rFonts w:asciiTheme="minorHAnsi" w:hAnsiTheme="minorHAnsi"/>
          <w:spacing w:val="40"/>
          <w:sz w:val="16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</w:r>
    </w:p>
    <w:p w14:paraId="05D9D3EE" w14:textId="77777777" w:rsidR="00447B11" w:rsidRPr="0073202B" w:rsidRDefault="00447B11">
      <w:pPr>
        <w:tabs>
          <w:tab w:val="right" w:leader="dot" w:pos="3969"/>
        </w:tabs>
        <w:spacing w:before="240" w:line="360" w:lineRule="auto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z w:val="24"/>
        </w:rPr>
        <w:t>tel. kontaktowy</w:t>
      </w:r>
      <w:r w:rsidRPr="0073202B">
        <w:rPr>
          <w:rFonts w:asciiTheme="minorHAnsi" w:hAnsiTheme="minorHAnsi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</w:r>
    </w:p>
    <w:p w14:paraId="10A3F3A2" w14:textId="77777777" w:rsidR="00A82785" w:rsidRPr="00A82785" w:rsidRDefault="00A82785" w:rsidP="00A82785">
      <w:pPr>
        <w:pStyle w:val="Akapitzlist"/>
        <w:numPr>
          <w:ilvl w:val="0"/>
          <w:numId w:val="8"/>
        </w:numPr>
        <w:shd w:val="clear" w:color="auto" w:fill="FFFFFF"/>
        <w:spacing w:before="235"/>
        <w:ind w:left="426" w:hanging="426"/>
        <w:rPr>
          <w:rFonts w:asciiTheme="minorHAnsi" w:hAnsiTheme="minorHAnsi" w:cstheme="minorHAnsi"/>
          <w:sz w:val="24"/>
          <w:szCs w:val="24"/>
        </w:rPr>
      </w:pPr>
      <w:r w:rsidRPr="00A82785">
        <w:rPr>
          <w:rFonts w:asciiTheme="minorHAnsi" w:hAnsiTheme="minorHAnsi" w:cstheme="minorHAnsi"/>
          <w:b/>
          <w:bCs/>
          <w:spacing w:val="-5"/>
          <w:sz w:val="24"/>
          <w:szCs w:val="24"/>
        </w:rPr>
        <w:t>Dane obiektu przyłączonego do sieci Synthos Dwory 7 Sp. z o.o. S</w:t>
      </w:r>
      <w:r w:rsidR="000C1E07">
        <w:rPr>
          <w:rFonts w:asciiTheme="minorHAnsi" w:hAnsiTheme="minorHAnsi" w:cstheme="minorHAnsi"/>
          <w:b/>
          <w:bCs/>
          <w:spacing w:val="-5"/>
          <w:sz w:val="24"/>
          <w:szCs w:val="24"/>
        </w:rPr>
        <w:t>p</w:t>
      </w:r>
      <w:r w:rsidRPr="00A82785">
        <w:rPr>
          <w:rFonts w:asciiTheme="minorHAnsi" w:hAnsiTheme="minorHAnsi" w:cstheme="minorHAnsi"/>
          <w:b/>
          <w:bCs/>
          <w:spacing w:val="-5"/>
          <w:sz w:val="24"/>
          <w:szCs w:val="24"/>
        </w:rPr>
        <w:t>. J</w:t>
      </w:r>
      <w:r w:rsidR="000C1E07">
        <w:rPr>
          <w:rFonts w:asciiTheme="minorHAnsi" w:hAnsiTheme="minorHAnsi" w:cstheme="minorHAnsi"/>
          <w:b/>
          <w:bCs/>
          <w:spacing w:val="-5"/>
          <w:sz w:val="24"/>
          <w:szCs w:val="24"/>
        </w:rPr>
        <w:t>.</w:t>
      </w:r>
      <w:r w:rsidRPr="00A82785">
        <w:rPr>
          <w:rFonts w:asciiTheme="minorHAnsi" w:hAnsiTheme="minorHAnsi" w:cstheme="minorHAnsi"/>
          <w:b/>
          <w:bCs/>
          <w:spacing w:val="-5"/>
          <w:sz w:val="24"/>
          <w:szCs w:val="24"/>
        </w:rPr>
        <w:t>, w którym planuje się zabudowę agregatu prądotwórczego:</w:t>
      </w:r>
    </w:p>
    <w:p w14:paraId="7CC63ABB" w14:textId="77777777" w:rsidR="00447B11" w:rsidRDefault="00A82785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Adres (nazwa)</w:t>
      </w:r>
      <w:r w:rsidR="00447B11" w:rsidRPr="0073202B">
        <w:rPr>
          <w:rFonts w:asciiTheme="minorHAnsi" w:hAnsiTheme="minorHAnsi"/>
          <w:sz w:val="24"/>
        </w:rPr>
        <w:t xml:space="preserve"> obiektu</w:t>
      </w:r>
      <w:r w:rsidR="00447B11" w:rsidRPr="0073202B">
        <w:rPr>
          <w:rFonts w:asciiTheme="minorHAnsi" w:hAnsiTheme="minorHAnsi"/>
        </w:rPr>
        <w:t xml:space="preserve"> </w:t>
      </w:r>
      <w:r w:rsidR="00447B11" w:rsidRPr="0073202B">
        <w:rPr>
          <w:rFonts w:asciiTheme="minorHAnsi" w:hAnsiTheme="minorHAnsi"/>
          <w:spacing w:val="40"/>
          <w:sz w:val="16"/>
        </w:rPr>
        <w:tab/>
      </w:r>
    </w:p>
    <w:p w14:paraId="5BC81091" w14:textId="77777777" w:rsidR="00A82785" w:rsidRPr="0073202B" w:rsidRDefault="00A82785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pacing w:val="40"/>
          <w:sz w:val="16"/>
        </w:rPr>
        <w:tab/>
      </w:r>
    </w:p>
    <w:p w14:paraId="2530759A" w14:textId="77777777" w:rsidR="00447B11" w:rsidRPr="0073202B" w:rsidRDefault="00A82785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Napięcie zasilania</w:t>
      </w:r>
      <w:r w:rsidR="00447B11"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 xml:space="preserve">. . . . . . . . . . . . . </w:t>
      </w:r>
    </w:p>
    <w:p w14:paraId="4F1C5023" w14:textId="77777777" w:rsidR="00A82785" w:rsidRPr="0073202B" w:rsidRDefault="00A82785" w:rsidP="00A82785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 xml:space="preserve">Numer licznika 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>. . . . . . . . . . . . . . .</w:t>
      </w:r>
    </w:p>
    <w:p w14:paraId="0C3B3B97" w14:textId="77777777" w:rsidR="00447B11" w:rsidRDefault="00A82785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Inne uwagi</w:t>
      </w:r>
      <w:r w:rsidR="00447B11" w:rsidRPr="0073202B">
        <w:rPr>
          <w:rFonts w:asciiTheme="minorHAnsi" w:hAnsiTheme="minorHAnsi"/>
        </w:rPr>
        <w:t xml:space="preserve"> </w:t>
      </w:r>
      <w:r w:rsidR="00447B11" w:rsidRPr="0073202B">
        <w:rPr>
          <w:rFonts w:asciiTheme="minorHAnsi" w:hAnsiTheme="minorHAnsi"/>
          <w:spacing w:val="40"/>
          <w:sz w:val="16"/>
        </w:rPr>
        <w:tab/>
      </w:r>
    </w:p>
    <w:p w14:paraId="5769C068" w14:textId="77777777" w:rsidR="00A82785" w:rsidRPr="008E7341" w:rsidRDefault="00A82785" w:rsidP="008E7341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 w:rsidRPr="0073202B">
        <w:rPr>
          <w:rFonts w:asciiTheme="minorHAnsi" w:hAnsiTheme="minorHAnsi"/>
          <w:spacing w:val="40"/>
          <w:sz w:val="16"/>
        </w:rPr>
        <w:tab/>
      </w:r>
    </w:p>
    <w:p w14:paraId="0F074A99" w14:textId="77777777" w:rsidR="00447B11" w:rsidRDefault="00447B1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/>
        </w:rPr>
      </w:pPr>
    </w:p>
    <w:p w14:paraId="25C589E1" w14:textId="77777777" w:rsidR="008E7341" w:rsidRPr="00A82785" w:rsidRDefault="008E7341" w:rsidP="008E7341">
      <w:pPr>
        <w:pStyle w:val="Akapitzlist"/>
        <w:numPr>
          <w:ilvl w:val="0"/>
          <w:numId w:val="8"/>
        </w:numPr>
        <w:shd w:val="clear" w:color="auto" w:fill="FFFFFF"/>
        <w:spacing w:before="235"/>
        <w:ind w:left="426" w:hanging="426"/>
        <w:rPr>
          <w:rFonts w:asciiTheme="minorHAnsi" w:hAnsiTheme="minorHAnsi" w:cstheme="minorHAnsi"/>
          <w:sz w:val="24"/>
          <w:szCs w:val="24"/>
        </w:rPr>
      </w:pPr>
      <w:r w:rsidRPr="00A82785">
        <w:rPr>
          <w:rFonts w:asciiTheme="minorHAnsi" w:hAnsiTheme="minorHAnsi" w:cstheme="minorHAnsi"/>
          <w:b/>
          <w:bCs/>
          <w:spacing w:val="-5"/>
          <w:sz w:val="24"/>
          <w:szCs w:val="24"/>
        </w:rPr>
        <w:t xml:space="preserve">Dane </w:t>
      </w:r>
      <w:r>
        <w:rPr>
          <w:rFonts w:asciiTheme="minorHAnsi" w:hAnsiTheme="minorHAnsi" w:cstheme="minorHAnsi"/>
          <w:b/>
          <w:bCs/>
          <w:spacing w:val="-5"/>
          <w:sz w:val="24"/>
          <w:szCs w:val="24"/>
        </w:rPr>
        <w:t>techniczne przyłączanego agregatu</w:t>
      </w:r>
      <w:r w:rsidRPr="00A82785">
        <w:rPr>
          <w:rFonts w:asciiTheme="minorHAnsi" w:hAnsiTheme="minorHAnsi" w:cstheme="minorHAnsi"/>
          <w:b/>
          <w:bCs/>
          <w:spacing w:val="-5"/>
          <w:sz w:val="24"/>
          <w:szCs w:val="24"/>
        </w:rPr>
        <w:t>:</w:t>
      </w:r>
    </w:p>
    <w:p w14:paraId="26473C5B" w14:textId="77777777" w:rsidR="008E7341" w:rsidRPr="0073202B" w:rsidRDefault="008E7341" w:rsidP="008E7341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Typ agregatu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>. . . . . . . . . . . . . . . . .</w:t>
      </w:r>
    </w:p>
    <w:p w14:paraId="15E32AB4" w14:textId="77777777" w:rsidR="008E7341" w:rsidRPr="0073202B" w:rsidRDefault="008E7341" w:rsidP="008E7341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 xml:space="preserve">Producent 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 xml:space="preserve">. . . . . . . . . . . . . . .. . . . </w:t>
      </w:r>
    </w:p>
    <w:p w14:paraId="46EA0558" w14:textId="77777777" w:rsidR="008E7341" w:rsidRPr="0073202B" w:rsidRDefault="008E7341" w:rsidP="008E7341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Rok produkcji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 xml:space="preserve">. . . . . . . . . . . . . </w:t>
      </w:r>
    </w:p>
    <w:p w14:paraId="1ADBE586" w14:textId="77777777" w:rsidR="008E7341" w:rsidRPr="0073202B" w:rsidRDefault="008E7341" w:rsidP="008E7341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 xml:space="preserve">Napięcie znamionowe 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>. . . . . . . . . . . . . . .</w:t>
      </w:r>
    </w:p>
    <w:p w14:paraId="01011662" w14:textId="77777777" w:rsidR="008E7341" w:rsidRPr="0073202B" w:rsidRDefault="008E7341" w:rsidP="008E7341">
      <w:pPr>
        <w:pStyle w:val="Tekstkomentarza"/>
        <w:tabs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 xml:space="preserve">Moc znamionowa </w:t>
      </w:r>
      <w:r w:rsidRPr="0073202B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pacing w:val="40"/>
          <w:sz w:val="16"/>
        </w:rPr>
        <w:t>. . . . . . . . . . . . . . .</w:t>
      </w:r>
    </w:p>
    <w:p w14:paraId="21C452C5" w14:textId="77777777" w:rsidR="008E7341" w:rsidRPr="008E7341" w:rsidRDefault="008E7341" w:rsidP="008E7341">
      <w:pPr>
        <w:pStyle w:val="Akapitzlist"/>
        <w:numPr>
          <w:ilvl w:val="0"/>
          <w:numId w:val="8"/>
        </w:numPr>
        <w:shd w:val="clear" w:color="auto" w:fill="FFFFFF"/>
        <w:spacing w:before="235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E7341">
        <w:rPr>
          <w:rFonts w:asciiTheme="minorHAnsi" w:hAnsiTheme="minorHAnsi" w:cstheme="minorHAnsi"/>
          <w:b/>
          <w:bCs/>
          <w:spacing w:val="-4"/>
          <w:sz w:val="24"/>
          <w:szCs w:val="24"/>
        </w:rPr>
        <w:t>Oświadczenie instalatora (elektryka)/projektanta</w:t>
      </w:r>
    </w:p>
    <w:p w14:paraId="03A806A5" w14:textId="77777777" w:rsidR="008E7341" w:rsidRDefault="008E7341" w:rsidP="008E7341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Imię i nazwisko</w:t>
      </w:r>
      <w:r w:rsidRPr="0073202B">
        <w:rPr>
          <w:rFonts w:asciiTheme="minorHAnsi" w:hAnsiTheme="minorHAnsi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</w:r>
    </w:p>
    <w:p w14:paraId="601393F6" w14:textId="77777777" w:rsidR="008E7341" w:rsidRDefault="008E7341" w:rsidP="008E7341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Adres zamieszkania</w:t>
      </w:r>
      <w:r w:rsidRPr="0073202B">
        <w:rPr>
          <w:rFonts w:asciiTheme="minorHAnsi" w:hAnsiTheme="minorHAnsi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</w:r>
    </w:p>
    <w:p w14:paraId="6A202669" w14:textId="77777777" w:rsidR="008E7341" w:rsidRPr="00B32056" w:rsidRDefault="008E7341" w:rsidP="008E7341">
      <w:pPr>
        <w:pStyle w:val="Tekstkomentarza"/>
        <w:tabs>
          <w:tab w:val="left" w:pos="-1985"/>
          <w:tab w:val="left" w:pos="-1843"/>
          <w:tab w:val="right" w:leader="dot" w:pos="9639"/>
        </w:tabs>
        <w:spacing w:before="240" w:line="240" w:lineRule="auto"/>
        <w:rPr>
          <w:rFonts w:asciiTheme="minorHAnsi" w:hAnsiTheme="minorHAnsi" w:cstheme="minorHAnsi"/>
          <w:spacing w:val="40"/>
          <w:sz w:val="24"/>
          <w:szCs w:val="24"/>
        </w:rPr>
      </w:pPr>
      <w:r w:rsidRPr="00B32056">
        <w:rPr>
          <w:rFonts w:asciiTheme="minorHAnsi" w:hAnsiTheme="minorHAnsi" w:cstheme="minorHAnsi"/>
          <w:spacing w:val="-10"/>
          <w:sz w:val="24"/>
          <w:szCs w:val="24"/>
        </w:rPr>
        <w:t xml:space="preserve">Oświadczam, że przyjęte rozwiązania techniczne zabezpieczają sieć dystrybucyjną </w:t>
      </w:r>
      <w:r w:rsidR="00B32056" w:rsidRPr="00B32056">
        <w:rPr>
          <w:rFonts w:asciiTheme="minorHAnsi" w:hAnsiTheme="minorHAnsi" w:cstheme="minorHAnsi"/>
          <w:spacing w:val="-5"/>
          <w:sz w:val="24"/>
          <w:szCs w:val="24"/>
        </w:rPr>
        <w:t>Synthos Dwory 7 Sp. z o.o. S</w:t>
      </w:r>
      <w:r w:rsidR="0086124C">
        <w:rPr>
          <w:rFonts w:asciiTheme="minorHAnsi" w:hAnsiTheme="minorHAnsi" w:cstheme="minorHAnsi"/>
          <w:spacing w:val="-5"/>
          <w:sz w:val="24"/>
          <w:szCs w:val="24"/>
        </w:rPr>
        <w:t>p</w:t>
      </w:r>
      <w:r w:rsidR="00B32056" w:rsidRPr="00B32056">
        <w:rPr>
          <w:rFonts w:asciiTheme="minorHAnsi" w:hAnsiTheme="minorHAnsi" w:cstheme="minorHAnsi"/>
          <w:spacing w:val="-5"/>
          <w:sz w:val="24"/>
          <w:szCs w:val="24"/>
        </w:rPr>
        <w:t>. J</w:t>
      </w:r>
      <w:r w:rsidR="0086124C">
        <w:rPr>
          <w:rFonts w:asciiTheme="minorHAnsi" w:hAnsiTheme="minorHAnsi" w:cstheme="minorHAnsi"/>
          <w:spacing w:val="-5"/>
          <w:sz w:val="24"/>
          <w:szCs w:val="24"/>
        </w:rPr>
        <w:t>.</w:t>
      </w:r>
      <w:r w:rsidRPr="00B32056">
        <w:rPr>
          <w:rFonts w:asciiTheme="minorHAnsi" w:hAnsiTheme="minorHAnsi" w:cstheme="minorHAnsi"/>
          <w:spacing w:val="-10"/>
          <w:sz w:val="24"/>
          <w:szCs w:val="24"/>
        </w:rPr>
        <w:t xml:space="preserve"> przed podaniem napięcia z agregatu.</w:t>
      </w:r>
    </w:p>
    <w:p w14:paraId="6E6E6ACD" w14:textId="77777777" w:rsidR="00B32056" w:rsidRPr="0073202B" w:rsidRDefault="00B32056" w:rsidP="00B32056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spacing w:before="240"/>
        <w:rPr>
          <w:rFonts w:asciiTheme="minorHAnsi" w:hAnsiTheme="minorHAnsi"/>
          <w:spacing w:val="40"/>
          <w:sz w:val="16"/>
        </w:rPr>
      </w:pPr>
      <w:r>
        <w:rPr>
          <w:rFonts w:asciiTheme="minorHAnsi" w:hAnsiTheme="minorHAnsi"/>
          <w:sz w:val="24"/>
        </w:rPr>
        <w:t>Miejscowość/data:</w:t>
      </w:r>
      <w:r w:rsidRPr="0073202B">
        <w:rPr>
          <w:rFonts w:asciiTheme="minorHAnsi" w:hAnsiTheme="minorHAnsi"/>
          <w:sz w:val="16"/>
        </w:rPr>
        <w:t xml:space="preserve"> </w:t>
      </w:r>
      <w:r>
        <w:rPr>
          <w:rFonts w:asciiTheme="minorHAnsi" w:hAnsiTheme="minorHAnsi"/>
          <w:spacing w:val="40"/>
          <w:sz w:val="16"/>
        </w:rPr>
        <w:t xml:space="preserve"> . . . . . . . . . . . . . . . . . . . . . . .</w:t>
      </w:r>
      <w:r w:rsidRPr="0073202B">
        <w:rPr>
          <w:rFonts w:asciiTheme="minorHAnsi" w:hAnsiTheme="minorHAnsi"/>
          <w:sz w:val="24"/>
        </w:rPr>
        <w:tab/>
      </w:r>
      <w:r w:rsidR="00CC08BA">
        <w:rPr>
          <w:rFonts w:asciiTheme="minorHAnsi" w:hAnsiTheme="minorHAnsi"/>
          <w:sz w:val="24"/>
          <w:szCs w:val="24"/>
        </w:rPr>
        <w:t>Czytelny podpis</w:t>
      </w:r>
      <w:r w:rsidRPr="0073202B">
        <w:rPr>
          <w:rFonts w:asciiTheme="minorHAnsi" w:hAnsiTheme="minorHAnsi"/>
          <w:sz w:val="24"/>
        </w:rPr>
        <w:t xml:space="preserve"> </w:t>
      </w:r>
      <w:r w:rsidRPr="0073202B">
        <w:rPr>
          <w:rFonts w:asciiTheme="minorHAnsi" w:hAnsiTheme="minorHAnsi"/>
          <w:spacing w:val="40"/>
          <w:sz w:val="16"/>
        </w:rPr>
        <w:tab/>
        <w:t>. . . . . . . . . . . .</w:t>
      </w:r>
      <w:r w:rsidR="00CC08BA">
        <w:rPr>
          <w:rFonts w:asciiTheme="minorHAnsi" w:hAnsiTheme="minorHAnsi"/>
          <w:spacing w:val="40"/>
          <w:sz w:val="16"/>
        </w:rPr>
        <w:t xml:space="preserve"> .</w:t>
      </w:r>
    </w:p>
    <w:p w14:paraId="1D042074" w14:textId="77777777" w:rsidR="00CC08BA" w:rsidRPr="008E7341" w:rsidRDefault="00CC08BA" w:rsidP="00CC08BA">
      <w:pPr>
        <w:pStyle w:val="Akapitzlist"/>
        <w:numPr>
          <w:ilvl w:val="0"/>
          <w:numId w:val="8"/>
        </w:numPr>
        <w:shd w:val="clear" w:color="auto" w:fill="FFFFFF"/>
        <w:spacing w:before="235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E7341">
        <w:rPr>
          <w:rFonts w:asciiTheme="minorHAnsi" w:hAnsiTheme="minorHAnsi" w:cstheme="minorHAnsi"/>
          <w:b/>
          <w:bCs/>
          <w:spacing w:val="-4"/>
          <w:sz w:val="24"/>
          <w:szCs w:val="24"/>
        </w:rPr>
        <w:lastRenderedPageBreak/>
        <w:t xml:space="preserve">Oświadczenie </w:t>
      </w:r>
      <w:r>
        <w:rPr>
          <w:rFonts w:asciiTheme="minorHAnsi" w:hAnsiTheme="minorHAnsi" w:cstheme="minorHAnsi"/>
          <w:b/>
          <w:bCs/>
          <w:spacing w:val="-4"/>
          <w:sz w:val="24"/>
          <w:szCs w:val="24"/>
        </w:rPr>
        <w:t>właściciela agregatu</w:t>
      </w:r>
    </w:p>
    <w:p w14:paraId="425DBDDC" w14:textId="77777777" w:rsidR="00CC08BA" w:rsidRPr="00CC08BA" w:rsidRDefault="00CC08BA" w:rsidP="00CC08BA">
      <w:pPr>
        <w:shd w:val="clear" w:color="auto" w:fill="FFFFFF"/>
        <w:spacing w:before="134" w:line="278" w:lineRule="exact"/>
        <w:ind w:left="293"/>
        <w:rPr>
          <w:rFonts w:asciiTheme="minorHAnsi" w:hAnsiTheme="minorHAnsi" w:cstheme="minorHAnsi"/>
          <w:sz w:val="24"/>
          <w:szCs w:val="24"/>
        </w:rPr>
      </w:pPr>
      <w:r w:rsidRPr="00CC08BA">
        <w:rPr>
          <w:rFonts w:asciiTheme="minorHAnsi" w:hAnsiTheme="minorHAnsi" w:cstheme="minorHAnsi"/>
          <w:spacing w:val="-2"/>
          <w:sz w:val="24"/>
          <w:szCs w:val="24"/>
        </w:rPr>
        <w:t>Oświadczam, że:</w:t>
      </w:r>
    </w:p>
    <w:p w14:paraId="214971D9" w14:textId="1D8F7BAF" w:rsidR="00650674" w:rsidRPr="00650674" w:rsidRDefault="00650674" w:rsidP="00650674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8" w:lineRule="exact"/>
        <w:ind w:hanging="436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C08BA" w:rsidRPr="00650674">
        <w:rPr>
          <w:rFonts w:asciiTheme="minorHAnsi" w:hAnsiTheme="minorHAnsi" w:cstheme="minorHAnsi"/>
          <w:sz w:val="24"/>
          <w:szCs w:val="24"/>
        </w:rPr>
        <w:t xml:space="preserve"> przypadku zmian lub likwidacji agregatu powiadomię </w:t>
      </w:r>
      <w:r w:rsidR="00CC08BA" w:rsidRPr="00650674">
        <w:rPr>
          <w:rFonts w:asciiTheme="minorHAnsi" w:hAnsiTheme="minorHAnsi" w:cstheme="minorHAnsi"/>
          <w:spacing w:val="-5"/>
          <w:sz w:val="24"/>
          <w:szCs w:val="24"/>
        </w:rPr>
        <w:t>Synthos Dwory 7 Sp. z o.o. S</w:t>
      </w:r>
      <w:r w:rsidR="00296BDC">
        <w:rPr>
          <w:rFonts w:asciiTheme="minorHAnsi" w:hAnsiTheme="minorHAnsi" w:cstheme="minorHAnsi"/>
          <w:spacing w:val="-5"/>
          <w:sz w:val="24"/>
          <w:szCs w:val="24"/>
        </w:rPr>
        <w:t>p</w:t>
      </w:r>
      <w:r w:rsidR="00CC08BA" w:rsidRPr="00650674">
        <w:rPr>
          <w:rFonts w:asciiTheme="minorHAnsi" w:hAnsiTheme="minorHAnsi" w:cstheme="minorHAnsi"/>
          <w:spacing w:val="-5"/>
          <w:sz w:val="24"/>
          <w:szCs w:val="24"/>
        </w:rPr>
        <w:t>. J</w:t>
      </w:r>
      <w:r w:rsidR="0086124C">
        <w:rPr>
          <w:rFonts w:asciiTheme="minorHAnsi" w:hAnsiTheme="minorHAnsi" w:cstheme="minorHAnsi"/>
          <w:spacing w:val="-5"/>
          <w:sz w:val="24"/>
          <w:szCs w:val="24"/>
        </w:rPr>
        <w:t>.</w:t>
      </w:r>
      <w:r w:rsidR="00CC08BA" w:rsidRPr="00650674">
        <w:rPr>
          <w:rFonts w:asciiTheme="minorHAnsi" w:hAnsiTheme="minorHAnsi" w:cstheme="minorHAnsi"/>
          <w:sz w:val="24"/>
          <w:szCs w:val="24"/>
        </w:rPr>
        <w:t>,</w:t>
      </w:r>
    </w:p>
    <w:p w14:paraId="19A14BE7" w14:textId="77777777" w:rsidR="00650674" w:rsidRPr="00650674" w:rsidRDefault="00650674" w:rsidP="00650674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278" w:lineRule="exact"/>
        <w:ind w:hanging="436"/>
        <w:rPr>
          <w:rFonts w:asciiTheme="minorHAnsi" w:hAnsiTheme="minorHAnsi" w:cstheme="minorHAnsi"/>
          <w:spacing w:val="-10"/>
          <w:sz w:val="24"/>
          <w:szCs w:val="24"/>
        </w:rPr>
      </w:pPr>
      <w:r w:rsidRPr="00650674">
        <w:rPr>
          <w:rFonts w:asciiTheme="minorHAnsi" w:hAnsiTheme="minorHAnsi"/>
          <w:sz w:val="24"/>
          <w:szCs w:val="24"/>
        </w:rPr>
        <w:t>dane przedstawione w niniejszym zgłosz</w:t>
      </w:r>
      <w:r>
        <w:rPr>
          <w:rFonts w:asciiTheme="minorHAnsi" w:hAnsiTheme="minorHAnsi"/>
          <w:sz w:val="24"/>
          <w:szCs w:val="24"/>
        </w:rPr>
        <w:t>e</w:t>
      </w:r>
      <w:r w:rsidRPr="00650674">
        <w:rPr>
          <w:rFonts w:asciiTheme="minorHAnsi" w:hAnsiTheme="minorHAnsi"/>
          <w:sz w:val="24"/>
          <w:szCs w:val="24"/>
        </w:rPr>
        <w:t>niu odpowiadają stanowi faktycznemu.</w:t>
      </w:r>
    </w:p>
    <w:p w14:paraId="5BE9ADFD" w14:textId="77777777" w:rsidR="00CC08BA" w:rsidRDefault="00CC08BA" w:rsidP="00CC08BA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spacing w:line="360" w:lineRule="auto"/>
        <w:rPr>
          <w:rFonts w:asciiTheme="minorHAnsi" w:hAnsiTheme="minorHAnsi"/>
          <w:sz w:val="24"/>
        </w:rPr>
      </w:pPr>
    </w:p>
    <w:p w14:paraId="2EC4B148" w14:textId="77777777" w:rsidR="00CC08BA" w:rsidRPr="00CC08BA" w:rsidRDefault="00CC08BA" w:rsidP="00CC08BA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rPr>
          <w:rFonts w:asciiTheme="minorHAnsi" w:hAnsiTheme="minorHAnsi"/>
          <w:spacing w:val="40"/>
          <w:sz w:val="16"/>
        </w:rPr>
      </w:pPr>
      <w:r w:rsidRPr="00CC08BA">
        <w:rPr>
          <w:rFonts w:asciiTheme="minorHAnsi" w:hAnsiTheme="minorHAnsi"/>
          <w:sz w:val="24"/>
        </w:rPr>
        <w:t>Miejscowość/data:</w:t>
      </w:r>
      <w:r w:rsidRPr="00CC08BA">
        <w:rPr>
          <w:rFonts w:asciiTheme="minorHAnsi" w:hAnsiTheme="minorHAnsi"/>
          <w:sz w:val="16"/>
        </w:rPr>
        <w:t xml:space="preserve"> </w:t>
      </w:r>
      <w:r w:rsidRPr="00CC08BA">
        <w:rPr>
          <w:rFonts w:asciiTheme="minorHAnsi" w:hAnsiTheme="minorHAnsi"/>
          <w:spacing w:val="40"/>
          <w:sz w:val="16"/>
        </w:rPr>
        <w:t xml:space="preserve"> . . . . . . . . . . . . . . . . . . . . . . .</w:t>
      </w:r>
      <w:r w:rsidRPr="00CC08BA">
        <w:rPr>
          <w:rFonts w:asciiTheme="minorHAnsi" w:hAnsiTheme="minorHAnsi"/>
          <w:sz w:val="24"/>
        </w:rPr>
        <w:tab/>
      </w:r>
      <w:r w:rsidRPr="00CC08BA">
        <w:rPr>
          <w:rFonts w:asciiTheme="minorHAnsi" w:hAnsiTheme="minorHAnsi"/>
          <w:sz w:val="24"/>
          <w:szCs w:val="24"/>
        </w:rPr>
        <w:t>Czytelny podpis</w:t>
      </w:r>
      <w:r w:rsidRPr="00CC08BA">
        <w:rPr>
          <w:rFonts w:asciiTheme="minorHAnsi" w:hAnsiTheme="minorHAnsi"/>
          <w:sz w:val="24"/>
        </w:rPr>
        <w:t xml:space="preserve"> </w:t>
      </w:r>
      <w:r w:rsidRPr="00CC08BA">
        <w:rPr>
          <w:rFonts w:asciiTheme="minorHAnsi" w:hAnsiTheme="minorHAnsi"/>
          <w:spacing w:val="40"/>
          <w:sz w:val="16"/>
        </w:rPr>
        <w:tab/>
        <w:t>. . . . . . . . . . . . .</w:t>
      </w:r>
    </w:p>
    <w:p w14:paraId="4AD1DFFC" w14:textId="77777777" w:rsidR="00CC08BA" w:rsidRDefault="00CC08BA" w:rsidP="00CC08BA">
      <w:pPr>
        <w:pStyle w:val="Akapitzlist"/>
        <w:numPr>
          <w:ilvl w:val="0"/>
          <w:numId w:val="8"/>
        </w:numPr>
        <w:shd w:val="clear" w:color="auto" w:fill="FFFFFF"/>
        <w:spacing w:before="235"/>
        <w:ind w:left="426" w:hanging="426"/>
        <w:rPr>
          <w:rFonts w:asciiTheme="minorHAnsi" w:hAnsiTheme="minorHAnsi"/>
          <w:b/>
          <w:bCs/>
          <w:sz w:val="24"/>
          <w:szCs w:val="24"/>
        </w:rPr>
      </w:pPr>
      <w:r w:rsidRPr="00CC08BA">
        <w:rPr>
          <w:rFonts w:asciiTheme="minorHAnsi" w:hAnsiTheme="minorHAnsi"/>
          <w:b/>
          <w:bCs/>
          <w:sz w:val="24"/>
          <w:szCs w:val="24"/>
        </w:rPr>
        <w:t>Załączniki:</w:t>
      </w:r>
    </w:p>
    <w:p w14:paraId="708AB5AA" w14:textId="77777777" w:rsidR="00CC08BA" w:rsidRPr="00CC08BA" w:rsidRDefault="00CC08BA" w:rsidP="000C1E07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8" w:lineRule="exact"/>
        <w:ind w:left="851" w:hanging="491"/>
        <w:jc w:val="both"/>
        <w:rPr>
          <w:rFonts w:asciiTheme="minorHAnsi" w:hAnsiTheme="minorHAnsi"/>
          <w:b/>
          <w:bCs/>
          <w:sz w:val="24"/>
          <w:szCs w:val="24"/>
        </w:rPr>
      </w:pPr>
      <w:r w:rsidRPr="00CC08BA">
        <w:rPr>
          <w:rFonts w:asciiTheme="minorHAnsi" w:hAnsiTheme="minorHAnsi" w:cstheme="minorHAnsi"/>
          <w:spacing w:val="-1"/>
          <w:sz w:val="24"/>
          <w:szCs w:val="24"/>
        </w:rPr>
        <w:t>Schemat powykonawczy połączeń agregat</w:t>
      </w:r>
      <w:r>
        <w:rPr>
          <w:rFonts w:asciiTheme="minorHAnsi" w:hAnsiTheme="minorHAnsi" w:cstheme="minorHAnsi"/>
          <w:spacing w:val="-1"/>
          <w:sz w:val="24"/>
          <w:szCs w:val="24"/>
        </w:rPr>
        <w:t>u</w:t>
      </w:r>
      <w:r w:rsidRPr="00CC08BA">
        <w:rPr>
          <w:rFonts w:asciiTheme="minorHAnsi" w:hAnsiTheme="minorHAnsi" w:cstheme="minorHAnsi"/>
          <w:spacing w:val="-1"/>
          <w:sz w:val="24"/>
          <w:szCs w:val="24"/>
        </w:rPr>
        <w:t xml:space="preserve"> - sieć dystrybucyjna </w:t>
      </w:r>
      <w:r w:rsidRPr="00B32056">
        <w:rPr>
          <w:rFonts w:asciiTheme="minorHAnsi" w:hAnsiTheme="minorHAnsi" w:cstheme="minorHAnsi"/>
          <w:spacing w:val="-5"/>
          <w:sz w:val="24"/>
          <w:szCs w:val="24"/>
        </w:rPr>
        <w:t>Synthos Dwory 7 Sp. z o.o. S</w:t>
      </w:r>
      <w:r w:rsidR="000C1E07">
        <w:rPr>
          <w:rFonts w:asciiTheme="minorHAnsi" w:hAnsiTheme="minorHAnsi" w:cstheme="minorHAnsi"/>
          <w:spacing w:val="-5"/>
          <w:sz w:val="24"/>
          <w:szCs w:val="24"/>
        </w:rPr>
        <w:t>p</w:t>
      </w:r>
      <w:r w:rsidRPr="00B32056">
        <w:rPr>
          <w:rFonts w:asciiTheme="minorHAnsi" w:hAnsiTheme="minorHAnsi" w:cstheme="minorHAnsi"/>
          <w:spacing w:val="-5"/>
          <w:sz w:val="24"/>
          <w:szCs w:val="24"/>
        </w:rPr>
        <w:t>. J</w:t>
      </w:r>
      <w:r w:rsidR="000C1E07">
        <w:rPr>
          <w:rFonts w:asciiTheme="minorHAnsi" w:hAnsiTheme="minorHAnsi" w:cstheme="minorHAnsi"/>
          <w:sz w:val="24"/>
          <w:szCs w:val="24"/>
        </w:rPr>
        <w:t>.,</w:t>
      </w:r>
    </w:p>
    <w:p w14:paraId="146822E9" w14:textId="77777777" w:rsidR="00CC08BA" w:rsidRPr="00CC08BA" w:rsidRDefault="00CC08BA" w:rsidP="000C1E07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8" w:lineRule="exact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Schemat </w:t>
      </w:r>
      <w:r w:rsidR="000C1E07">
        <w:rPr>
          <w:rFonts w:asciiTheme="minorHAnsi" w:hAnsiTheme="minorHAnsi" w:cstheme="minorHAnsi"/>
          <w:spacing w:val="-9"/>
          <w:sz w:val="24"/>
          <w:szCs w:val="24"/>
        </w:rPr>
        <w:t xml:space="preserve">i rodzaj stosowanego </w:t>
      </w: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zabezpieczenia sieci dystrybucyjnej </w:t>
      </w:r>
      <w:r w:rsidR="000C1E07" w:rsidRPr="00B32056">
        <w:rPr>
          <w:rFonts w:asciiTheme="minorHAnsi" w:hAnsiTheme="minorHAnsi" w:cstheme="minorHAnsi"/>
          <w:spacing w:val="-5"/>
          <w:sz w:val="24"/>
          <w:szCs w:val="24"/>
        </w:rPr>
        <w:t>Synthos Dwory 7 Sp. z o.o. S</w:t>
      </w:r>
      <w:r w:rsidR="000C1E07">
        <w:rPr>
          <w:rFonts w:asciiTheme="minorHAnsi" w:hAnsiTheme="minorHAnsi" w:cstheme="minorHAnsi"/>
          <w:spacing w:val="-5"/>
          <w:sz w:val="24"/>
          <w:szCs w:val="24"/>
        </w:rPr>
        <w:t>p</w:t>
      </w:r>
      <w:r w:rsidR="000C1E07" w:rsidRPr="00B32056">
        <w:rPr>
          <w:rFonts w:asciiTheme="minorHAnsi" w:hAnsiTheme="minorHAnsi" w:cstheme="minorHAnsi"/>
          <w:spacing w:val="-5"/>
          <w:sz w:val="24"/>
          <w:szCs w:val="24"/>
        </w:rPr>
        <w:t>.</w:t>
      </w:r>
      <w:r w:rsidR="0056009B">
        <w:rPr>
          <w:rFonts w:asciiTheme="minorHAnsi" w:hAnsiTheme="minorHAnsi" w:cstheme="minorHAnsi"/>
          <w:spacing w:val="-5"/>
          <w:sz w:val="24"/>
          <w:szCs w:val="24"/>
        </w:rPr>
        <w:t> </w:t>
      </w:r>
      <w:r w:rsidR="000C1E07" w:rsidRPr="00B32056">
        <w:rPr>
          <w:rFonts w:asciiTheme="minorHAnsi" w:hAnsiTheme="minorHAnsi" w:cstheme="minorHAnsi"/>
          <w:spacing w:val="-5"/>
          <w:sz w:val="24"/>
          <w:szCs w:val="24"/>
        </w:rPr>
        <w:t>J</w:t>
      </w:r>
      <w:r w:rsidR="000C1E07">
        <w:rPr>
          <w:rFonts w:asciiTheme="minorHAnsi" w:hAnsiTheme="minorHAnsi" w:cstheme="minorHAnsi"/>
          <w:sz w:val="24"/>
          <w:szCs w:val="24"/>
        </w:rPr>
        <w:t>.,</w:t>
      </w: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 przed podaniem napięcia z agregatu i wartości nastaw zabezpieczeń i automatyk </w:t>
      </w:r>
      <w:r w:rsidRPr="00CC08BA">
        <w:rPr>
          <w:rFonts w:asciiTheme="minorHAnsi" w:hAnsiTheme="minorHAnsi" w:cstheme="minorHAnsi"/>
          <w:sz w:val="24"/>
          <w:szCs w:val="24"/>
        </w:rPr>
        <w:t>(w przypadku zastosowania automatyki przeł</w:t>
      </w:r>
      <w:r>
        <w:rPr>
          <w:rFonts w:asciiTheme="minorHAnsi" w:hAnsiTheme="minorHAnsi" w:cstheme="minorHAnsi"/>
          <w:sz w:val="24"/>
          <w:szCs w:val="24"/>
        </w:rPr>
        <w:t>ą</w:t>
      </w:r>
      <w:r w:rsidRPr="00CC08BA">
        <w:rPr>
          <w:rFonts w:asciiTheme="minorHAnsi" w:hAnsiTheme="minorHAnsi" w:cstheme="minorHAnsi"/>
          <w:sz w:val="24"/>
          <w:szCs w:val="24"/>
        </w:rPr>
        <w:t>czaj</w:t>
      </w:r>
      <w:r>
        <w:rPr>
          <w:rFonts w:asciiTheme="minorHAnsi" w:hAnsiTheme="minorHAnsi" w:cstheme="minorHAnsi"/>
          <w:sz w:val="24"/>
          <w:szCs w:val="24"/>
        </w:rPr>
        <w:t>ą</w:t>
      </w:r>
      <w:r w:rsidRPr="00CC08BA">
        <w:rPr>
          <w:rFonts w:asciiTheme="minorHAnsi" w:hAnsiTheme="minorHAnsi" w:cstheme="minorHAnsi"/>
          <w:sz w:val="24"/>
          <w:szCs w:val="24"/>
        </w:rPr>
        <w:t>cej)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7A100AB3" w14:textId="77777777" w:rsidR="00CC08BA" w:rsidRPr="00CC08BA" w:rsidRDefault="00CC08BA" w:rsidP="000C1E07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8" w:lineRule="exact"/>
        <w:ind w:left="851" w:hanging="491"/>
        <w:jc w:val="both"/>
        <w:rPr>
          <w:rFonts w:asciiTheme="minorHAnsi" w:hAnsiTheme="minorHAnsi" w:cstheme="minorHAnsi"/>
          <w:spacing w:val="-9"/>
          <w:sz w:val="24"/>
          <w:szCs w:val="24"/>
        </w:rPr>
      </w:pPr>
      <w:r w:rsidRPr="00CC08BA">
        <w:rPr>
          <w:rFonts w:asciiTheme="minorHAnsi" w:hAnsiTheme="minorHAnsi" w:cstheme="minorHAnsi"/>
          <w:spacing w:val="-10"/>
          <w:sz w:val="24"/>
          <w:szCs w:val="24"/>
        </w:rPr>
        <w:t>Deklaracja zgodności automatyki SZR z normą PN-HD 60947-6-1</w:t>
      </w:r>
      <w:r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14:paraId="54776EDC" w14:textId="77777777" w:rsidR="00CC08BA" w:rsidRPr="00CC08BA" w:rsidRDefault="00CC08BA" w:rsidP="000C1E07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8" w:lineRule="exact"/>
        <w:ind w:left="851" w:hanging="491"/>
        <w:jc w:val="both"/>
        <w:rPr>
          <w:rFonts w:asciiTheme="minorHAnsi" w:hAnsiTheme="minorHAnsi" w:cstheme="minorHAnsi"/>
          <w:spacing w:val="-9"/>
          <w:sz w:val="24"/>
          <w:szCs w:val="24"/>
        </w:rPr>
      </w:pP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Projekt wykonawczy zabudowy układu zasilania rezerwowego </w:t>
      </w:r>
      <w:r>
        <w:rPr>
          <w:rFonts w:asciiTheme="minorHAnsi" w:hAnsiTheme="minorHAnsi" w:cstheme="minorHAnsi"/>
          <w:spacing w:val="-9"/>
          <w:sz w:val="24"/>
          <w:szCs w:val="24"/>
        </w:rPr>
        <w:t>s</w:t>
      </w: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ieć </w:t>
      </w:r>
      <w:r>
        <w:rPr>
          <w:rFonts w:asciiTheme="minorHAnsi" w:hAnsiTheme="minorHAnsi" w:cstheme="minorHAnsi"/>
          <w:spacing w:val="-9"/>
          <w:sz w:val="24"/>
          <w:szCs w:val="24"/>
        </w:rPr>
        <w:t>–</w:t>
      </w:r>
      <w:r w:rsidRPr="00CC08BA">
        <w:rPr>
          <w:rFonts w:asciiTheme="minorHAnsi" w:hAnsiTheme="minorHAnsi" w:cstheme="minorHAnsi"/>
          <w:spacing w:val="-9"/>
          <w:sz w:val="24"/>
          <w:szCs w:val="24"/>
        </w:rPr>
        <w:t xml:space="preserve"> agregat</w:t>
      </w:r>
      <w:r>
        <w:rPr>
          <w:rFonts w:asciiTheme="minorHAnsi" w:hAnsiTheme="minorHAnsi" w:cstheme="minorHAnsi"/>
          <w:spacing w:val="-9"/>
          <w:sz w:val="24"/>
          <w:szCs w:val="24"/>
        </w:rPr>
        <w:t>.</w:t>
      </w:r>
    </w:p>
    <w:p w14:paraId="04E4D540" w14:textId="77777777" w:rsidR="00CC08BA" w:rsidRPr="00CC08BA" w:rsidRDefault="00CC08BA" w:rsidP="00CC08BA">
      <w:pPr>
        <w:pStyle w:val="Akapitzlist"/>
        <w:shd w:val="clear" w:color="auto" w:fill="FFFFFF"/>
        <w:spacing w:before="235"/>
        <w:ind w:left="426"/>
        <w:rPr>
          <w:rFonts w:asciiTheme="minorHAnsi" w:hAnsiTheme="minorHAnsi"/>
          <w:sz w:val="24"/>
          <w:szCs w:val="24"/>
        </w:rPr>
      </w:pPr>
    </w:p>
    <w:p w14:paraId="59D5BE3B" w14:textId="77777777" w:rsidR="001E1BF1" w:rsidRPr="0018716B" w:rsidRDefault="001E1BF1" w:rsidP="001E1BF1">
      <w:pPr>
        <w:tabs>
          <w:tab w:val="right" w:pos="9072"/>
        </w:tabs>
        <w:rPr>
          <w:rFonts w:asciiTheme="minorHAnsi" w:hAnsiTheme="minorHAnsi"/>
          <w:b/>
          <w:sz w:val="22"/>
          <w:szCs w:val="22"/>
        </w:rPr>
      </w:pPr>
      <w:r w:rsidRPr="00DE52F7">
        <w:rPr>
          <w:rFonts w:asciiTheme="minorHAnsi" w:hAnsiTheme="minorHAnsi"/>
          <w:b/>
          <w:sz w:val="22"/>
          <w:szCs w:val="22"/>
        </w:rPr>
        <w:t>Informacja w zakresie ochrony danych osobowych</w:t>
      </w:r>
    </w:p>
    <w:p w14:paraId="77EFD04C" w14:textId="77777777" w:rsidR="001E1BF1" w:rsidRPr="00537921" w:rsidRDefault="001E1BF1" w:rsidP="001E1BF1">
      <w:pPr>
        <w:tabs>
          <w:tab w:val="right" w:pos="9072"/>
        </w:tabs>
        <w:rPr>
          <w:rFonts w:asciiTheme="minorHAnsi" w:hAnsiTheme="minorHAnsi"/>
          <w:sz w:val="12"/>
          <w:szCs w:val="12"/>
        </w:rPr>
      </w:pPr>
    </w:p>
    <w:p w14:paraId="4616DEE8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DE52F7">
        <w:rPr>
          <w:rFonts w:asciiTheme="minorHAnsi" w:hAnsiTheme="minorHAnsi"/>
          <w:sz w:val="22"/>
          <w:szCs w:val="22"/>
        </w:rPr>
        <w:t>Administratorem danych osobowych jest Synthos Dwory 7 spółka z ograniczoną odpowiedzialnością spółka jawna z siedzibą w Oświęcimiu</w:t>
      </w:r>
      <w:r>
        <w:rPr>
          <w:rFonts w:asciiTheme="minorHAnsi" w:hAnsiTheme="minorHAnsi"/>
          <w:sz w:val="22"/>
          <w:szCs w:val="22"/>
        </w:rPr>
        <w:t xml:space="preserve"> (</w:t>
      </w:r>
      <w:r w:rsidRPr="00DE52F7">
        <w:rPr>
          <w:rFonts w:asciiTheme="minorHAnsi" w:hAnsiTheme="minorHAnsi"/>
          <w:sz w:val="22"/>
          <w:szCs w:val="22"/>
        </w:rPr>
        <w:t>32-600) przy ul. Chemików 1.</w:t>
      </w:r>
    </w:p>
    <w:p w14:paraId="76724850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194D23B2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DE52F7">
        <w:rPr>
          <w:rFonts w:asciiTheme="minorHAnsi" w:hAnsiTheme="minorHAnsi"/>
          <w:sz w:val="22"/>
          <w:szCs w:val="22"/>
        </w:rPr>
        <w:t>Administrator informuje, iż w celu należytej ochrony danych osobowych powołał Inspektora Ochrony Danych, z którym można się kontaktować pod adresem dpo@synthosgroup.com.</w:t>
      </w:r>
    </w:p>
    <w:p w14:paraId="3F5F163E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3DE5134D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DE52F7">
        <w:rPr>
          <w:rFonts w:asciiTheme="minorHAnsi" w:hAnsiTheme="minorHAnsi"/>
          <w:sz w:val="22"/>
          <w:szCs w:val="22"/>
        </w:rPr>
        <w:t xml:space="preserve">Podstawą przetwarzania danych osobowych jest art. 6 ust. 1 b </w:t>
      </w:r>
      <w:r>
        <w:rPr>
          <w:rFonts w:asciiTheme="minorHAnsi" w:hAnsiTheme="minorHAnsi"/>
          <w:sz w:val="22"/>
          <w:szCs w:val="22"/>
        </w:rPr>
        <w:t xml:space="preserve">oraz f </w:t>
      </w:r>
      <w:r w:rsidRPr="00DE52F7">
        <w:rPr>
          <w:rFonts w:asciiTheme="minorHAnsi" w:hAnsiTheme="minorHAnsi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Podanie danych jest dobrowolne, ale konieczne do zawarcia i wykonania umowy</w:t>
      </w:r>
      <w:r>
        <w:rPr>
          <w:rFonts w:asciiTheme="minorHAnsi" w:hAnsiTheme="minorHAnsi"/>
          <w:sz w:val="22"/>
          <w:szCs w:val="22"/>
        </w:rPr>
        <w:t xml:space="preserve"> oraz wypełnienia przez Administratora obowiązków wynikających z przepisów prawa</w:t>
      </w:r>
      <w:r w:rsidRPr="00DE52F7">
        <w:rPr>
          <w:rFonts w:asciiTheme="minorHAnsi" w:hAnsiTheme="minorHAnsi"/>
          <w:sz w:val="22"/>
          <w:szCs w:val="22"/>
        </w:rPr>
        <w:t xml:space="preserve">. Administrator przetwarzać będzie dane osobowe w celu </w:t>
      </w:r>
      <w:r>
        <w:rPr>
          <w:rFonts w:asciiTheme="minorHAnsi" w:hAnsiTheme="minorHAnsi"/>
          <w:sz w:val="22"/>
          <w:szCs w:val="22"/>
        </w:rPr>
        <w:t xml:space="preserve">wydania warunków przyłączenia do sieci dystrybucyjnej, </w:t>
      </w:r>
      <w:r w:rsidRPr="00DE52F7">
        <w:rPr>
          <w:rFonts w:asciiTheme="minorHAnsi" w:hAnsiTheme="minorHAnsi"/>
          <w:sz w:val="22"/>
          <w:szCs w:val="22"/>
        </w:rPr>
        <w:t>zawarcia i wykonania umowy</w:t>
      </w:r>
      <w:r>
        <w:rPr>
          <w:rFonts w:asciiTheme="minorHAnsi" w:hAnsiTheme="minorHAnsi"/>
          <w:sz w:val="22"/>
          <w:szCs w:val="22"/>
        </w:rPr>
        <w:t xml:space="preserve"> oraz realizacji ciążących na nim obowiązków wynikających z przepisów prawa</w:t>
      </w:r>
      <w:r w:rsidRPr="00DE52F7">
        <w:rPr>
          <w:rFonts w:asciiTheme="minorHAnsi" w:hAnsiTheme="minorHAnsi"/>
          <w:sz w:val="22"/>
          <w:szCs w:val="22"/>
        </w:rPr>
        <w:t>.</w:t>
      </w:r>
    </w:p>
    <w:p w14:paraId="18225574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78350CDE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DE52F7">
        <w:rPr>
          <w:rFonts w:asciiTheme="minorHAnsi" w:hAnsiTheme="minorHAnsi"/>
          <w:sz w:val="22"/>
          <w:szCs w:val="22"/>
        </w:rPr>
        <w:t xml:space="preserve">Przysługuje Pani/Panu prawo dostępu do swoich danych, żądania ich sprostowania, usunięcia lub ograniczenia przetwarzania, wniesienia sprzeciwu wobec ich przetwarzania, przenoszenia danych do wskazanego przez Panią/Pana administratora danych osobowych, jak również prawo wniesienia skargi do Prezesa Urzędu Ochrony Danych Osobowych. </w:t>
      </w:r>
    </w:p>
    <w:p w14:paraId="263B96AA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570FAE88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DE52F7">
        <w:rPr>
          <w:rFonts w:asciiTheme="minorHAnsi" w:hAnsiTheme="minorHAnsi"/>
          <w:sz w:val="22"/>
          <w:szCs w:val="22"/>
        </w:rPr>
        <w:t>Odbiorcą/odbiorcami Pani/Pana danych osobowych będą</w:t>
      </w:r>
      <w:r>
        <w:rPr>
          <w:rFonts w:asciiTheme="minorHAnsi" w:hAnsiTheme="minorHAnsi"/>
          <w:sz w:val="22"/>
          <w:szCs w:val="22"/>
        </w:rPr>
        <w:t xml:space="preserve">: (1) organy administracji publicznej (np. Urząd Regulacji Energetyki) i samorządu terytorialnego (np. Starosta) – na mocy odpowiednich przepisów prawa, (2) podmioty zewnętrzne wspierające Administratora w opracowaniu niezbędnej dokumentacji. </w:t>
      </w:r>
    </w:p>
    <w:p w14:paraId="0FA768C8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246B7E2D" w14:textId="77777777" w:rsidR="001E1BF1" w:rsidRPr="0018716B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E8256C">
        <w:rPr>
          <w:rFonts w:asciiTheme="minorHAnsi" w:hAnsiTheme="minorHAnsi"/>
          <w:sz w:val="22"/>
          <w:szCs w:val="22"/>
        </w:rPr>
        <w:t xml:space="preserve">Dane osobowe będą przetwarzane przez okres niezbędny do realizacji celów przetwarzania wskazanych </w:t>
      </w:r>
      <w:r>
        <w:rPr>
          <w:rFonts w:asciiTheme="minorHAnsi" w:hAnsiTheme="minorHAnsi"/>
          <w:sz w:val="22"/>
          <w:szCs w:val="22"/>
        </w:rPr>
        <w:t>powyżej</w:t>
      </w:r>
      <w:r w:rsidRPr="00E8256C">
        <w:rPr>
          <w:rFonts w:asciiTheme="minorHAnsi" w:hAnsiTheme="minorHAnsi"/>
          <w:sz w:val="22"/>
          <w:szCs w:val="22"/>
        </w:rPr>
        <w:t xml:space="preserve">, tj.: </w:t>
      </w:r>
      <w:r>
        <w:rPr>
          <w:rFonts w:asciiTheme="minorHAnsi" w:hAnsiTheme="minorHAnsi"/>
          <w:sz w:val="22"/>
          <w:szCs w:val="22"/>
        </w:rPr>
        <w:t xml:space="preserve">przez okres niezbędny do zawarcia i wykonania umowy, a po jej rozwiązaniu przez okres wymagany </w:t>
      </w:r>
      <w:r w:rsidRPr="00E8256C">
        <w:rPr>
          <w:rFonts w:asciiTheme="minorHAnsi" w:hAnsiTheme="minorHAnsi"/>
          <w:sz w:val="22"/>
          <w:szCs w:val="22"/>
        </w:rPr>
        <w:t>przez przepisy prawa lub dla r</w:t>
      </w:r>
      <w:r>
        <w:rPr>
          <w:rFonts w:asciiTheme="minorHAnsi" w:hAnsiTheme="minorHAnsi"/>
          <w:sz w:val="22"/>
          <w:szCs w:val="22"/>
        </w:rPr>
        <w:t xml:space="preserve">ealizacji ewentualnych roszczeń. </w:t>
      </w:r>
    </w:p>
    <w:p w14:paraId="4AD43CB2" w14:textId="77777777" w:rsidR="001E1BF1" w:rsidRPr="00537921" w:rsidRDefault="001E1BF1" w:rsidP="001836FD">
      <w:pPr>
        <w:tabs>
          <w:tab w:val="right" w:pos="9072"/>
        </w:tabs>
        <w:jc w:val="both"/>
        <w:rPr>
          <w:rFonts w:asciiTheme="minorHAnsi" w:hAnsiTheme="minorHAnsi"/>
          <w:sz w:val="12"/>
          <w:szCs w:val="12"/>
        </w:rPr>
      </w:pPr>
    </w:p>
    <w:p w14:paraId="4B2942EB" w14:textId="77777777" w:rsidR="00B63B14" w:rsidRPr="0073202B" w:rsidRDefault="00B63B14" w:rsidP="00B63B14">
      <w:pPr>
        <w:tabs>
          <w:tab w:val="right" w:leader="dot" w:pos="9072"/>
        </w:tabs>
        <w:rPr>
          <w:rFonts w:asciiTheme="minorHAnsi" w:hAnsiTheme="minorHAnsi"/>
        </w:rPr>
      </w:pPr>
    </w:p>
    <w:p w14:paraId="08F90B70" w14:textId="77777777" w:rsidR="00B63B14" w:rsidRPr="001E1BF1" w:rsidRDefault="00B63B14" w:rsidP="00B63B14">
      <w:pPr>
        <w:tabs>
          <w:tab w:val="left" w:pos="-1985"/>
          <w:tab w:val="left" w:pos="240"/>
          <w:tab w:val="left" w:pos="240"/>
          <w:tab w:val="right" w:leader="dot" w:pos="9072"/>
        </w:tabs>
        <w:ind w:left="288"/>
        <w:rPr>
          <w:rFonts w:asciiTheme="minorHAnsi" w:hAnsiTheme="minorHAnsi"/>
          <w:sz w:val="18"/>
          <w:szCs w:val="18"/>
        </w:rPr>
      </w:pPr>
    </w:p>
    <w:p w14:paraId="553887E6" w14:textId="77777777" w:rsidR="00B63B14" w:rsidRPr="001E1BF1" w:rsidRDefault="00B63B14" w:rsidP="00B63B14">
      <w:pPr>
        <w:tabs>
          <w:tab w:val="left" w:pos="-1985"/>
          <w:tab w:val="left" w:pos="240"/>
          <w:tab w:val="left" w:pos="240"/>
          <w:tab w:val="left" w:pos="709"/>
          <w:tab w:val="left" w:pos="3402"/>
          <w:tab w:val="right" w:leader="dot" w:pos="9072"/>
        </w:tabs>
        <w:spacing w:after="120"/>
        <w:ind w:left="289"/>
        <w:rPr>
          <w:rFonts w:asciiTheme="minorHAnsi" w:hAnsiTheme="minorHAnsi"/>
          <w:sz w:val="18"/>
          <w:szCs w:val="18"/>
        </w:rPr>
      </w:pPr>
      <w:r w:rsidRPr="001E1BF1">
        <w:rPr>
          <w:rFonts w:asciiTheme="minorHAnsi" w:hAnsiTheme="minorHAnsi"/>
          <w:sz w:val="18"/>
          <w:szCs w:val="18"/>
          <w:vertAlign w:val="superscript"/>
        </w:rPr>
        <w:t>* )</w:t>
      </w:r>
      <w:r w:rsidRPr="001E1BF1">
        <w:rPr>
          <w:rFonts w:asciiTheme="minorHAnsi" w:hAnsiTheme="minorHAnsi"/>
          <w:sz w:val="18"/>
          <w:szCs w:val="18"/>
        </w:rPr>
        <w:tab/>
        <w:t>- niepotrzebne skreślić</w:t>
      </w:r>
      <w:r w:rsidRPr="001E1BF1">
        <w:rPr>
          <w:rFonts w:asciiTheme="minorHAnsi" w:hAnsiTheme="minorHAnsi"/>
          <w:sz w:val="18"/>
          <w:szCs w:val="18"/>
        </w:rPr>
        <w:tab/>
      </w:r>
    </w:p>
    <w:sectPr w:rsidR="00B63B14" w:rsidRPr="001E1BF1" w:rsidSect="001E1BF1">
      <w:pgSz w:w="11906" w:h="16838"/>
      <w:pgMar w:top="851" w:right="85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EA25" w14:textId="77777777" w:rsidR="00653509" w:rsidRDefault="00653509">
      <w:r>
        <w:separator/>
      </w:r>
    </w:p>
  </w:endnote>
  <w:endnote w:type="continuationSeparator" w:id="0">
    <w:p w14:paraId="232BF14F" w14:textId="77777777" w:rsidR="00653509" w:rsidRDefault="0065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B5F7" w14:textId="77777777" w:rsidR="00653509" w:rsidRDefault="00653509">
      <w:r>
        <w:separator/>
      </w:r>
    </w:p>
  </w:footnote>
  <w:footnote w:type="continuationSeparator" w:id="0">
    <w:p w14:paraId="1FD3AAE0" w14:textId="77777777" w:rsidR="00653509" w:rsidRDefault="00653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3FD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1" w15:restartNumberingAfterBreak="0">
    <w:nsid w:val="14397957"/>
    <w:multiLevelType w:val="singleLevel"/>
    <w:tmpl w:val="6BAC3272"/>
    <w:lvl w:ilvl="0">
      <w:start w:val="1"/>
      <w:numFmt w:val="lowerLetter"/>
      <w:lvlText w:val="%1)"/>
      <w:legacy w:legacy="1" w:legacySpace="0" w:legacyIndent="278"/>
      <w:lvlJc w:val="left"/>
      <w:rPr>
        <w:rFonts w:asciiTheme="minorHAnsi" w:eastAsia="Times New Roman" w:hAnsiTheme="minorHAnsi" w:cstheme="minorHAnsi"/>
      </w:rPr>
    </w:lvl>
  </w:abstractNum>
  <w:abstractNum w:abstractNumId="2" w15:restartNumberingAfterBreak="0">
    <w:nsid w:val="15325FF3"/>
    <w:multiLevelType w:val="singleLevel"/>
    <w:tmpl w:val="8530E89C"/>
    <w:lvl w:ilvl="0">
      <w:start w:val="3"/>
      <w:numFmt w:val="decimal"/>
      <w:lvlText w:val="%1."/>
      <w:legacy w:legacy="1" w:legacySpace="0" w:legacyIndent="144"/>
      <w:lvlJc w:val="left"/>
      <w:rPr>
        <w:rFonts w:ascii="Arial" w:hAnsi="Arial" w:cs="Arial" w:hint="default"/>
      </w:rPr>
    </w:lvl>
  </w:abstractNum>
  <w:abstractNum w:abstractNumId="3" w15:restartNumberingAfterBreak="0">
    <w:nsid w:val="1A892BBA"/>
    <w:multiLevelType w:val="hybridMultilevel"/>
    <w:tmpl w:val="10EEC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12204"/>
    <w:multiLevelType w:val="singleLevel"/>
    <w:tmpl w:val="0415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85B7080"/>
    <w:multiLevelType w:val="singleLevel"/>
    <w:tmpl w:val="BFE65562"/>
    <w:lvl w:ilvl="0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hint="default"/>
        <w:b w:val="0"/>
        <w:i w:val="0"/>
        <w:sz w:val="24"/>
      </w:rPr>
    </w:lvl>
  </w:abstractNum>
  <w:abstractNum w:abstractNumId="6" w15:restartNumberingAfterBreak="0">
    <w:nsid w:val="3AE7797A"/>
    <w:multiLevelType w:val="multilevel"/>
    <w:tmpl w:val="FBC8CE3A"/>
    <w:lvl w:ilvl="0">
      <w:start w:val="1"/>
      <w:numFmt w:val="decimal"/>
      <w:pStyle w:val="Nagwek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304"/>
        </w:tabs>
        <w:ind w:left="1304" w:hanging="453"/>
      </w:pPr>
    </w:lvl>
    <w:lvl w:ilvl="3">
      <w:start w:val="1"/>
      <w:numFmt w:val="bullet"/>
      <w:pStyle w:val="Nagwek4"/>
      <w:lvlText w:val="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0"/>
      </w:rPr>
    </w:lvl>
    <w:lvl w:ilvl="4">
      <w:start w:val="1"/>
      <w:numFmt w:val="bullet"/>
      <w:pStyle w:val="Nagwek5"/>
      <w:lvlText w:val=""/>
      <w:lvlJc w:val="left"/>
      <w:pPr>
        <w:tabs>
          <w:tab w:val="num" w:pos="2495"/>
        </w:tabs>
        <w:ind w:left="2495" w:hanging="510"/>
      </w:pPr>
      <w:rPr>
        <w:rFonts w:ascii="Wingdings" w:hAnsi="Wingdings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BBE0413"/>
    <w:multiLevelType w:val="hybridMultilevel"/>
    <w:tmpl w:val="27D470A4"/>
    <w:lvl w:ilvl="0" w:tplc="9AE02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25BD1"/>
    <w:multiLevelType w:val="hybridMultilevel"/>
    <w:tmpl w:val="26969568"/>
    <w:lvl w:ilvl="0" w:tplc="1826D4E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147E38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10" w15:restartNumberingAfterBreak="0">
    <w:nsid w:val="7A9A36F1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62"/>
    <w:rsid w:val="0009553A"/>
    <w:rsid w:val="000C1E07"/>
    <w:rsid w:val="001836FD"/>
    <w:rsid w:val="001E1BF1"/>
    <w:rsid w:val="00233F4D"/>
    <w:rsid w:val="00296BDC"/>
    <w:rsid w:val="002A062B"/>
    <w:rsid w:val="003D2517"/>
    <w:rsid w:val="00430849"/>
    <w:rsid w:val="00447B11"/>
    <w:rsid w:val="0056009B"/>
    <w:rsid w:val="00643F57"/>
    <w:rsid w:val="00650674"/>
    <w:rsid w:val="00653509"/>
    <w:rsid w:val="006E51F1"/>
    <w:rsid w:val="006F2224"/>
    <w:rsid w:val="0073202B"/>
    <w:rsid w:val="007D33C2"/>
    <w:rsid w:val="0086124C"/>
    <w:rsid w:val="00866D8A"/>
    <w:rsid w:val="008E7341"/>
    <w:rsid w:val="00A82785"/>
    <w:rsid w:val="00AF1B99"/>
    <w:rsid w:val="00B32056"/>
    <w:rsid w:val="00B63B14"/>
    <w:rsid w:val="00BF62AE"/>
    <w:rsid w:val="00CA0B1A"/>
    <w:rsid w:val="00CC08BA"/>
    <w:rsid w:val="00CC260A"/>
    <w:rsid w:val="00D425A1"/>
    <w:rsid w:val="00D66AC1"/>
    <w:rsid w:val="00DF3962"/>
    <w:rsid w:val="00E8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89793"/>
  <w15:docId w15:val="{A4F07FC2-1214-45DE-9027-6B34AAEF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2517"/>
  </w:style>
  <w:style w:type="paragraph" w:styleId="Nagwek1">
    <w:name w:val="heading 1"/>
    <w:basedOn w:val="Normalny"/>
    <w:next w:val="Normalny"/>
    <w:qFormat/>
    <w:rsid w:val="003D2517"/>
    <w:pPr>
      <w:widowControl w:val="0"/>
      <w:numPr>
        <w:numId w:val="1"/>
      </w:numPr>
      <w:spacing w:before="240" w:after="12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3D2517"/>
    <w:pPr>
      <w:numPr>
        <w:ilvl w:val="1"/>
        <w:numId w:val="1"/>
      </w:numPr>
      <w:spacing w:before="12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3D2517"/>
    <w:pPr>
      <w:numPr>
        <w:ilvl w:val="2"/>
        <w:numId w:val="1"/>
      </w:numPr>
      <w:ind w:left="1305" w:hanging="454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3D2517"/>
    <w:pPr>
      <w:widowControl w:val="0"/>
      <w:numPr>
        <w:ilvl w:val="3"/>
        <w:numId w:val="1"/>
      </w:numPr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3D2517"/>
    <w:pPr>
      <w:widowControl w:val="0"/>
      <w:numPr>
        <w:ilvl w:val="4"/>
        <w:numId w:val="1"/>
      </w:numPr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D2517"/>
    <w:pPr>
      <w:numPr>
        <w:ilvl w:val="5"/>
        <w:numId w:val="1"/>
      </w:numPr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3D2517"/>
    <w:pPr>
      <w:numPr>
        <w:ilvl w:val="6"/>
        <w:numId w:val="1"/>
      </w:numPr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3D2517"/>
    <w:pPr>
      <w:numPr>
        <w:ilvl w:val="7"/>
        <w:numId w:val="1"/>
      </w:numPr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3D2517"/>
    <w:pPr>
      <w:numPr>
        <w:ilvl w:val="8"/>
        <w:numId w:val="1"/>
      </w:numPr>
      <w:spacing w:before="240" w:after="60" w:line="360" w:lineRule="atLeast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D2517"/>
    <w:pPr>
      <w:tabs>
        <w:tab w:val="center" w:pos="4536"/>
        <w:tab w:val="right" w:pos="9072"/>
      </w:tabs>
      <w:spacing w:line="360" w:lineRule="atLeast"/>
      <w:jc w:val="both"/>
    </w:pPr>
    <w:rPr>
      <w:sz w:val="24"/>
    </w:rPr>
  </w:style>
  <w:style w:type="paragraph" w:styleId="Tekstkomentarza">
    <w:name w:val="annotation text"/>
    <w:basedOn w:val="Normalny"/>
    <w:semiHidden/>
    <w:rsid w:val="003D2517"/>
    <w:pPr>
      <w:spacing w:line="360" w:lineRule="atLeast"/>
      <w:jc w:val="both"/>
    </w:pPr>
  </w:style>
  <w:style w:type="paragraph" w:styleId="Tekstpodstawowy3">
    <w:name w:val="Body Text 3"/>
    <w:basedOn w:val="Normalny"/>
    <w:rsid w:val="003D2517"/>
    <w:pPr>
      <w:tabs>
        <w:tab w:val="left" w:pos="0"/>
        <w:tab w:val="right" w:pos="10027"/>
      </w:tabs>
      <w:spacing w:before="48" w:line="360" w:lineRule="atLeast"/>
      <w:jc w:val="center"/>
    </w:pPr>
    <w:rPr>
      <w:b/>
      <w:sz w:val="24"/>
    </w:rPr>
  </w:style>
  <w:style w:type="paragraph" w:styleId="Tekstpodstawowy">
    <w:name w:val="Body Text"/>
    <w:basedOn w:val="Normalny"/>
    <w:rsid w:val="003D2517"/>
    <w:pPr>
      <w:tabs>
        <w:tab w:val="left" w:pos="0"/>
        <w:tab w:val="right" w:pos="10027"/>
      </w:tabs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rsid w:val="001E1B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E1B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82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646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Ruchu i Eksploatacji Sieci Rozdzielczej</vt:lpstr>
    </vt:vector>
  </TitlesOfParts>
  <Company>ENERGETYKA DWORY Spółka z o.o.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Ruchu i Eksploatacji Sieci Rozdzielczej</dc:title>
  <dc:subject>Załącznik nr 3 - GRUPA III</dc:subject>
  <dc:creator>Ryszard Pikul</dc:creator>
  <cp:lastModifiedBy>Pawel Stuglik</cp:lastModifiedBy>
  <cp:revision>4</cp:revision>
  <cp:lastPrinted>2011-08-26T11:28:00Z</cp:lastPrinted>
  <dcterms:created xsi:type="dcterms:W3CDTF">2021-04-13T08:51:00Z</dcterms:created>
  <dcterms:modified xsi:type="dcterms:W3CDTF">2022-03-22T12:38:00Z</dcterms:modified>
</cp:coreProperties>
</file>